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A28B3" w14:textId="2D17DD7F" w:rsidR="00832C52" w:rsidRDefault="00090184">
      <w:bookmarkStart w:id="0" w:name="_GoBack"/>
      <w:bookmarkEnd w:id="0"/>
      <w:r>
        <w:rPr>
          <w:b/>
        </w:rPr>
        <w:t xml:space="preserve">Lauren Fabian, </w:t>
      </w:r>
      <w:r w:rsidR="000431F5">
        <w:t>ECI 528, October 19</w:t>
      </w:r>
      <w:r>
        <w:t>, 2013</w:t>
      </w:r>
    </w:p>
    <w:p w14:paraId="24A8134D" w14:textId="77777777" w:rsidR="00090184" w:rsidRDefault="00090184"/>
    <w:p w14:paraId="5EF93442" w14:textId="38CDEA8F" w:rsidR="00090184" w:rsidRPr="00DE14F5" w:rsidRDefault="00BB2847">
      <w:pPr>
        <w:rPr>
          <w:b/>
        </w:rPr>
      </w:pPr>
      <w:r>
        <w:rPr>
          <w:b/>
        </w:rPr>
        <w:t>Minilesson</w:t>
      </w:r>
      <w:r w:rsidR="00090184">
        <w:rPr>
          <w:b/>
        </w:rPr>
        <w:t xml:space="preserve"> Title: </w:t>
      </w:r>
      <w:r w:rsidR="00090184" w:rsidRPr="00090184">
        <w:t xml:space="preserve">Appositives </w:t>
      </w:r>
    </w:p>
    <w:p w14:paraId="1956A62A" w14:textId="77777777" w:rsidR="005F5E35" w:rsidRDefault="005F5E35">
      <w:pPr>
        <w:rPr>
          <w:b/>
        </w:rPr>
      </w:pPr>
    </w:p>
    <w:p w14:paraId="2C315919" w14:textId="42F6862C" w:rsidR="00090184" w:rsidRDefault="00BB2847">
      <w:pPr>
        <w:rPr>
          <w:rFonts w:ascii="Times" w:hAnsi="Times" w:cs="Times"/>
          <w:color w:val="333333"/>
        </w:rPr>
      </w:pPr>
      <w:r>
        <w:rPr>
          <w:b/>
        </w:rPr>
        <w:t>Lesson Title:</w:t>
      </w:r>
      <w:r w:rsidRPr="00090184">
        <w:rPr>
          <w:rFonts w:ascii="Times" w:hAnsi="Times" w:cs="Times"/>
          <w:color w:val="333333"/>
          <w:sz w:val="28"/>
          <w:szCs w:val="28"/>
        </w:rPr>
        <w:t xml:space="preserve"> </w:t>
      </w:r>
      <w:r>
        <w:rPr>
          <w:rFonts w:ascii="Times" w:hAnsi="Times" w:cs="Times"/>
          <w:color w:val="333333"/>
        </w:rPr>
        <w:t xml:space="preserve">Recognizing Power of &amp; Developing Voice in Writing </w:t>
      </w:r>
    </w:p>
    <w:p w14:paraId="7C33E4A0" w14:textId="77777777" w:rsidR="005F5E35" w:rsidRPr="005A5FC3" w:rsidRDefault="005F5E35">
      <w:pPr>
        <w:rPr>
          <w:rFonts w:ascii="Times" w:hAnsi="Times" w:cs="Times"/>
          <w:color w:val="333333"/>
        </w:rPr>
      </w:pPr>
      <w:r>
        <w:rPr>
          <w:rFonts w:ascii="Times" w:hAnsi="Times" w:cs="Times"/>
          <w:color w:val="333333"/>
        </w:rPr>
        <w:tab/>
      </w:r>
    </w:p>
    <w:p w14:paraId="663A4CE0" w14:textId="2C7F35D9" w:rsidR="005F5E35" w:rsidRDefault="005F5E35">
      <w:pPr>
        <w:rPr>
          <w:rFonts w:ascii="Times" w:hAnsi="Times" w:cs="Times"/>
          <w:color w:val="333333"/>
        </w:rPr>
      </w:pPr>
      <w:r>
        <w:rPr>
          <w:rFonts w:ascii="Times" w:hAnsi="Times" w:cs="Times"/>
          <w:b/>
          <w:color w:val="333333"/>
        </w:rPr>
        <w:t xml:space="preserve">Unit Title: </w:t>
      </w:r>
      <w:r w:rsidRPr="005F5E35">
        <w:rPr>
          <w:rFonts w:ascii="Times" w:hAnsi="Times" w:cs="Times"/>
          <w:color w:val="333333"/>
        </w:rPr>
        <w:t xml:space="preserve">Identity </w:t>
      </w:r>
      <w:r w:rsidR="00F13A2C">
        <w:rPr>
          <w:rFonts w:ascii="Times" w:hAnsi="Times" w:cs="Times"/>
          <w:color w:val="333333"/>
        </w:rPr>
        <w:t>&amp; Independence</w:t>
      </w:r>
      <w:r>
        <w:rPr>
          <w:rFonts w:ascii="Times" w:hAnsi="Times" w:cs="Times"/>
          <w:color w:val="333333"/>
        </w:rPr>
        <w:tab/>
      </w:r>
    </w:p>
    <w:p w14:paraId="65A427E1" w14:textId="77777777" w:rsidR="005A5FC3" w:rsidRDefault="005A5FC3">
      <w:pPr>
        <w:rPr>
          <w:rFonts w:ascii="Times" w:hAnsi="Times" w:cs="Times"/>
          <w:color w:val="333333"/>
        </w:rPr>
      </w:pPr>
    </w:p>
    <w:p w14:paraId="659AE244" w14:textId="6462771F" w:rsidR="005A5FC3" w:rsidRDefault="005A5FC3">
      <w:pPr>
        <w:rPr>
          <w:rFonts w:ascii="Times" w:hAnsi="Times" w:cs="Times"/>
          <w:color w:val="333333"/>
        </w:rPr>
      </w:pPr>
      <w:r>
        <w:rPr>
          <w:rFonts w:ascii="Times" w:hAnsi="Times" w:cs="Times"/>
          <w:b/>
          <w:color w:val="333333"/>
        </w:rPr>
        <w:t xml:space="preserve">Context: </w:t>
      </w:r>
      <w:r w:rsidR="00840D41">
        <w:rPr>
          <w:rFonts w:ascii="Times" w:hAnsi="Times" w:cs="Times"/>
          <w:color w:val="333333"/>
        </w:rPr>
        <w:t xml:space="preserve">I will be teaching appositives and use examples from </w:t>
      </w:r>
      <w:r w:rsidR="00840D41" w:rsidRPr="005F5E35">
        <w:rPr>
          <w:rFonts w:ascii="Times" w:hAnsi="Times" w:cs="Times"/>
          <w:i/>
          <w:color w:val="333333"/>
        </w:rPr>
        <w:t xml:space="preserve">Their Eyes Were Watching God </w:t>
      </w:r>
      <w:r w:rsidR="00840D41" w:rsidRPr="005F5E35">
        <w:rPr>
          <w:rFonts w:ascii="Times" w:hAnsi="Times" w:cs="Times"/>
          <w:color w:val="333333"/>
        </w:rPr>
        <w:t>by Zora Neale Hurston</w:t>
      </w:r>
      <w:r w:rsidR="00840D41">
        <w:rPr>
          <w:rFonts w:ascii="Times" w:hAnsi="Times" w:cs="Times"/>
          <w:color w:val="333333"/>
        </w:rPr>
        <w:t xml:space="preserve"> to portray their effect. U</w:t>
      </w:r>
      <w:r>
        <w:rPr>
          <w:rFonts w:ascii="Times" w:hAnsi="Times" w:cs="Times"/>
          <w:color w:val="333333"/>
        </w:rPr>
        <w:t>sing</w:t>
      </w:r>
      <w:r w:rsidRPr="005F5E35">
        <w:rPr>
          <w:rFonts w:ascii="Times" w:hAnsi="Times" w:cs="Times"/>
          <w:color w:val="333333"/>
        </w:rPr>
        <w:t xml:space="preserve"> </w:t>
      </w:r>
      <w:r w:rsidRPr="005F5E35">
        <w:rPr>
          <w:rFonts w:ascii="Times" w:hAnsi="Times" w:cs="Times"/>
          <w:i/>
          <w:color w:val="333333"/>
        </w:rPr>
        <w:t xml:space="preserve">Their Eyes Were Watching God </w:t>
      </w:r>
      <w:r w:rsidRPr="005F5E35">
        <w:rPr>
          <w:rFonts w:ascii="Times" w:hAnsi="Times" w:cs="Times"/>
          <w:color w:val="333333"/>
        </w:rPr>
        <w:t xml:space="preserve">by Zora Neale Hurston with the nonfiction best seller </w:t>
      </w:r>
      <w:r w:rsidRPr="005F5E35">
        <w:rPr>
          <w:rFonts w:ascii="Times" w:hAnsi="Times" w:cs="Times"/>
          <w:i/>
          <w:color w:val="333333"/>
        </w:rPr>
        <w:t>Quiet</w:t>
      </w:r>
      <w:r w:rsidRPr="005F5E35">
        <w:rPr>
          <w:rFonts w:ascii="Times" w:hAnsi="Times" w:cs="Times"/>
          <w:color w:val="333333"/>
        </w:rPr>
        <w:t xml:space="preserve"> by Susan Cain</w:t>
      </w:r>
      <w:r w:rsidR="00840D41">
        <w:rPr>
          <w:rFonts w:ascii="Times" w:hAnsi="Times" w:cs="Times"/>
          <w:color w:val="333333"/>
        </w:rPr>
        <w:t xml:space="preserve"> we will discuss the ways in which different language brush strokes can paint a certain piece of art. In this lesson, we will discuss why Hurston may choose to use or not use particular brush strokes at particular times. </w:t>
      </w:r>
    </w:p>
    <w:p w14:paraId="5542D41C" w14:textId="77777777" w:rsidR="00773AC5" w:rsidRDefault="00773AC5">
      <w:pPr>
        <w:rPr>
          <w:rFonts w:ascii="Times" w:hAnsi="Times" w:cs="Times"/>
          <w:color w:val="333333"/>
        </w:rPr>
      </w:pPr>
    </w:p>
    <w:p w14:paraId="7FD01806" w14:textId="1921494E" w:rsidR="00773AC5" w:rsidRDefault="00773AC5">
      <w:pPr>
        <w:rPr>
          <w:rFonts w:ascii="Times" w:hAnsi="Times" w:cs="Times"/>
          <w:b/>
          <w:color w:val="333333"/>
        </w:rPr>
      </w:pPr>
      <w:r>
        <w:rPr>
          <w:rFonts w:ascii="Times" w:hAnsi="Times" w:cs="Times"/>
          <w:b/>
          <w:color w:val="333333"/>
        </w:rPr>
        <w:t>Primary Instructional Objective and Common Core State Standard for MG ELA:</w:t>
      </w:r>
    </w:p>
    <w:p w14:paraId="64AE989A" w14:textId="63B03A70" w:rsidR="00773AC5" w:rsidRDefault="00773AC5">
      <w:pPr>
        <w:rPr>
          <w:rFonts w:ascii="Times" w:hAnsi="Times" w:cs="Times"/>
          <w:color w:val="333333"/>
        </w:rPr>
      </w:pPr>
      <w:r>
        <w:rPr>
          <w:rFonts w:ascii="Times" w:hAnsi="Times" w:cs="Times"/>
          <w:color w:val="333333"/>
        </w:rPr>
        <w:t>Students will be able to identify appositives in sample sentences. Students will be able to demonstrate use of appositives.</w:t>
      </w:r>
      <w:r w:rsidR="007D2597">
        <w:rPr>
          <w:rFonts w:ascii="Times" w:hAnsi="Times" w:cs="Times"/>
          <w:color w:val="333333"/>
        </w:rPr>
        <w:t xml:space="preserve"> Students will be able to understand how language functions in different contexts. </w:t>
      </w:r>
      <w:r w:rsidR="00995EC3">
        <w:rPr>
          <w:rFonts w:ascii="Times" w:hAnsi="Times" w:cs="Times"/>
          <w:color w:val="333333"/>
        </w:rPr>
        <w:t>The minilesson</w:t>
      </w:r>
      <w:r w:rsidR="007D2597">
        <w:rPr>
          <w:rFonts w:ascii="Times" w:hAnsi="Times" w:cs="Times"/>
          <w:color w:val="333333"/>
        </w:rPr>
        <w:t>/lesson</w:t>
      </w:r>
      <w:r w:rsidR="00995EC3">
        <w:rPr>
          <w:rFonts w:ascii="Times" w:hAnsi="Times" w:cs="Times"/>
          <w:color w:val="333333"/>
        </w:rPr>
        <w:t xml:space="preserve"> will support the following standard:</w:t>
      </w:r>
    </w:p>
    <w:p w14:paraId="7590F3B3" w14:textId="4DBF7CD2" w:rsidR="00995EC3" w:rsidRPr="00B72DD1" w:rsidRDefault="00A311C4" w:rsidP="00995EC3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hyperlink r:id="rId8" w:history="1">
        <w:r w:rsidR="00995EC3" w:rsidRPr="00B72DD1">
          <w:rPr>
            <w:rStyle w:val="Hyperlink"/>
            <w:rFonts w:ascii="Times New Roman" w:eastAsia="Times New Roman" w:hAnsi="Times New Roman" w:cs="Times New Roman"/>
          </w:rPr>
          <w:t>CCSS.ELA-Literacy.L.11-12.2</w:t>
        </w:r>
      </w:hyperlink>
      <w:r w:rsidR="00995EC3" w:rsidRPr="00B72DD1">
        <w:rPr>
          <w:rFonts w:ascii="Times New Roman" w:eastAsia="Times New Roman" w:hAnsi="Times New Roman" w:cs="Times New Roman"/>
        </w:rPr>
        <w:t xml:space="preserve"> Demonstrate command of the conventions of </w:t>
      </w:r>
      <w:proofErr w:type="gramStart"/>
      <w:r w:rsidR="00995EC3" w:rsidRPr="00B72DD1">
        <w:rPr>
          <w:rFonts w:ascii="Times New Roman" w:eastAsia="Times New Roman" w:hAnsi="Times New Roman" w:cs="Times New Roman"/>
        </w:rPr>
        <w:t>standard</w:t>
      </w:r>
      <w:proofErr w:type="gramEnd"/>
      <w:r w:rsidR="00995EC3" w:rsidRPr="00B72DD1">
        <w:rPr>
          <w:rFonts w:ascii="Times New Roman" w:eastAsia="Times New Roman" w:hAnsi="Times New Roman" w:cs="Times New Roman"/>
        </w:rPr>
        <w:t xml:space="preserve"> English capitalization, punctuation, and spelling when writing.</w:t>
      </w:r>
    </w:p>
    <w:p w14:paraId="1F796180" w14:textId="50004837" w:rsidR="00995EC3" w:rsidRPr="00B72DD1" w:rsidRDefault="00995EC3">
      <w:pPr>
        <w:rPr>
          <w:rFonts w:ascii="Times New Roman" w:eastAsia="Times New Roman" w:hAnsi="Times New Roman" w:cs="Times New Roman"/>
        </w:rPr>
      </w:pPr>
      <w:r w:rsidRPr="00B72DD1">
        <w:rPr>
          <w:rFonts w:ascii="Times New Roman" w:eastAsia="Times New Roman" w:hAnsi="Times New Roman" w:cs="Times New Roman"/>
        </w:rPr>
        <w:t>The lesson in a larger sense will support the following standard:</w:t>
      </w:r>
    </w:p>
    <w:p w14:paraId="4E37DC03" w14:textId="3F4A3F45" w:rsidR="00995EC3" w:rsidRPr="00B72DD1" w:rsidRDefault="00A311C4" w:rsidP="00995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hyperlink r:id="rId9" w:history="1">
        <w:r w:rsidR="00995EC3" w:rsidRPr="00B72DD1">
          <w:rPr>
            <w:rStyle w:val="Hyperlink"/>
            <w:rFonts w:ascii="Times New Roman" w:eastAsia="Times New Roman" w:hAnsi="Times New Roman" w:cs="Times New Roman"/>
          </w:rPr>
          <w:t>CCSS.ELA-Literacy.L.11-12.3</w:t>
        </w:r>
      </w:hyperlink>
      <w:r w:rsidR="00995EC3" w:rsidRPr="00B72DD1">
        <w:rPr>
          <w:rFonts w:ascii="Times New Roman" w:eastAsia="Times New Roman" w:hAnsi="Times New Roman" w:cs="Times New Roman"/>
        </w:rPr>
        <w:t xml:space="preserve"> Apply knowledge of language to understand how language functions in different contexts, to make effective choices for meaning or style, and to comprehend more fully when reading or listening.</w:t>
      </w:r>
    </w:p>
    <w:p w14:paraId="4DC0DB36" w14:textId="77777777" w:rsidR="00955202" w:rsidRDefault="00955202" w:rsidP="00955202">
      <w:pPr>
        <w:rPr>
          <w:b/>
        </w:rPr>
      </w:pPr>
    </w:p>
    <w:p w14:paraId="699A8EB3" w14:textId="69614B42" w:rsidR="00955202" w:rsidRPr="00B72DD1" w:rsidRDefault="00955202" w:rsidP="00955202">
      <w:pPr>
        <w:rPr>
          <w:rFonts w:ascii="Times New Roman" w:hAnsi="Times New Roman" w:cs="Times New Roman"/>
          <w:b/>
        </w:rPr>
      </w:pPr>
      <w:r w:rsidRPr="00B72DD1">
        <w:rPr>
          <w:rFonts w:ascii="Times New Roman" w:hAnsi="Times New Roman" w:cs="Times New Roman"/>
          <w:b/>
        </w:rPr>
        <w:t xml:space="preserve">Materials/Technology Resources Required: </w:t>
      </w:r>
    </w:p>
    <w:p w14:paraId="3D51A548" w14:textId="77777777" w:rsidR="00955202" w:rsidRPr="00B72DD1" w:rsidRDefault="00955202" w:rsidP="00955202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955202" w:rsidRPr="00B72DD1" w14:paraId="77F66333" w14:textId="77777777" w:rsidTr="00955202">
        <w:tc>
          <w:tcPr>
            <w:tcW w:w="4428" w:type="dxa"/>
          </w:tcPr>
          <w:p w14:paraId="38E30F5F" w14:textId="58547E2F" w:rsidR="00955202" w:rsidRPr="00B72DD1" w:rsidRDefault="00955202" w:rsidP="00955202">
            <w:pPr>
              <w:rPr>
                <w:rFonts w:ascii="Times New Roman" w:hAnsi="Times New Roman" w:cs="Times New Roman"/>
                <w:u w:val="single"/>
              </w:rPr>
            </w:pPr>
            <w:r w:rsidRPr="00B72DD1">
              <w:rPr>
                <w:rFonts w:ascii="Times New Roman" w:hAnsi="Times New Roman" w:cs="Times New Roman"/>
                <w:u w:val="single"/>
              </w:rPr>
              <w:t>Material</w:t>
            </w:r>
          </w:p>
        </w:tc>
        <w:tc>
          <w:tcPr>
            <w:tcW w:w="4428" w:type="dxa"/>
          </w:tcPr>
          <w:p w14:paraId="79D192B7" w14:textId="3C79AAD7" w:rsidR="00955202" w:rsidRPr="00B72DD1" w:rsidRDefault="00955202" w:rsidP="00955202">
            <w:pPr>
              <w:rPr>
                <w:rFonts w:ascii="Times New Roman" w:hAnsi="Times New Roman" w:cs="Times New Roman"/>
                <w:u w:val="single"/>
              </w:rPr>
            </w:pPr>
            <w:r w:rsidRPr="00B72DD1">
              <w:rPr>
                <w:rFonts w:ascii="Times New Roman" w:hAnsi="Times New Roman" w:cs="Times New Roman"/>
                <w:u w:val="single"/>
              </w:rPr>
              <w:t>Appendix</w:t>
            </w:r>
          </w:p>
        </w:tc>
      </w:tr>
      <w:tr w:rsidR="00955202" w:rsidRPr="00B72DD1" w14:paraId="55BB1A0F" w14:textId="77777777" w:rsidTr="00955202">
        <w:tc>
          <w:tcPr>
            <w:tcW w:w="4428" w:type="dxa"/>
          </w:tcPr>
          <w:p w14:paraId="42488AF2" w14:textId="47C1DA2D" w:rsidR="00955202" w:rsidRPr="00B72DD1" w:rsidRDefault="009B4CD9" w:rsidP="00955202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>Overhead projector</w:t>
            </w:r>
          </w:p>
        </w:tc>
        <w:tc>
          <w:tcPr>
            <w:tcW w:w="4428" w:type="dxa"/>
          </w:tcPr>
          <w:p w14:paraId="740743A6" w14:textId="77777777" w:rsidR="00955202" w:rsidRPr="00B72DD1" w:rsidRDefault="00955202" w:rsidP="00955202">
            <w:pPr>
              <w:rPr>
                <w:rFonts w:ascii="Times New Roman" w:hAnsi="Times New Roman" w:cs="Times New Roman"/>
              </w:rPr>
            </w:pPr>
          </w:p>
        </w:tc>
      </w:tr>
      <w:tr w:rsidR="00955202" w:rsidRPr="00B72DD1" w14:paraId="6ABE953B" w14:textId="77777777" w:rsidTr="00955202">
        <w:tc>
          <w:tcPr>
            <w:tcW w:w="4428" w:type="dxa"/>
          </w:tcPr>
          <w:p w14:paraId="05E39AE1" w14:textId="72DBD3C6" w:rsidR="00955202" w:rsidRPr="00B72DD1" w:rsidRDefault="009B4CD9" w:rsidP="00955202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>White board &amp; Markers</w:t>
            </w:r>
          </w:p>
        </w:tc>
        <w:tc>
          <w:tcPr>
            <w:tcW w:w="4428" w:type="dxa"/>
          </w:tcPr>
          <w:p w14:paraId="07B94CA9" w14:textId="77777777" w:rsidR="00955202" w:rsidRPr="00B72DD1" w:rsidRDefault="00955202" w:rsidP="00955202">
            <w:pPr>
              <w:rPr>
                <w:rFonts w:ascii="Times New Roman" w:hAnsi="Times New Roman" w:cs="Times New Roman"/>
              </w:rPr>
            </w:pPr>
          </w:p>
        </w:tc>
      </w:tr>
      <w:tr w:rsidR="00955202" w:rsidRPr="00B72DD1" w14:paraId="34B09D0E" w14:textId="77777777" w:rsidTr="00955202">
        <w:tc>
          <w:tcPr>
            <w:tcW w:w="4428" w:type="dxa"/>
          </w:tcPr>
          <w:p w14:paraId="2C6FEE39" w14:textId="7658548D" w:rsidR="00955202" w:rsidRPr="00B72DD1" w:rsidRDefault="009B4CD9" w:rsidP="00955202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>Degas Painting</w:t>
            </w:r>
          </w:p>
        </w:tc>
        <w:tc>
          <w:tcPr>
            <w:tcW w:w="4428" w:type="dxa"/>
          </w:tcPr>
          <w:p w14:paraId="5D12C8DD" w14:textId="35B0AEB8" w:rsidR="00955202" w:rsidRPr="00B72DD1" w:rsidRDefault="009B4CD9" w:rsidP="00955202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>1</w:t>
            </w:r>
          </w:p>
        </w:tc>
      </w:tr>
      <w:tr w:rsidR="00955202" w:rsidRPr="00B72DD1" w14:paraId="4DE083E9" w14:textId="77777777" w:rsidTr="00955202">
        <w:tc>
          <w:tcPr>
            <w:tcW w:w="4428" w:type="dxa"/>
          </w:tcPr>
          <w:p w14:paraId="7685E299" w14:textId="4DED9224" w:rsidR="00955202" w:rsidRPr="00B72DD1" w:rsidRDefault="009B4CD9" w:rsidP="0080245F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 xml:space="preserve">Excerpts from </w:t>
            </w:r>
            <w:r w:rsidR="0080245F" w:rsidRPr="00B72DD1">
              <w:rPr>
                <w:rFonts w:ascii="Times New Roman" w:hAnsi="Times New Roman" w:cs="Times New Roman"/>
                <w:i/>
              </w:rPr>
              <w:t xml:space="preserve">Image Grammar </w:t>
            </w:r>
            <w:r w:rsidR="0080245F" w:rsidRPr="00B72DD1">
              <w:rPr>
                <w:rFonts w:ascii="Times New Roman" w:hAnsi="Times New Roman" w:cs="Times New Roman"/>
              </w:rPr>
              <w:t xml:space="preserve">by </w:t>
            </w:r>
            <w:proofErr w:type="spellStart"/>
            <w:r w:rsidR="0080245F" w:rsidRPr="00B72DD1">
              <w:rPr>
                <w:rFonts w:ascii="Times New Roman" w:hAnsi="Times New Roman" w:cs="Times New Roman"/>
              </w:rPr>
              <w:t>Noden</w:t>
            </w:r>
            <w:proofErr w:type="spellEnd"/>
          </w:p>
        </w:tc>
        <w:tc>
          <w:tcPr>
            <w:tcW w:w="4428" w:type="dxa"/>
          </w:tcPr>
          <w:p w14:paraId="0952F07C" w14:textId="4AFB883A" w:rsidR="002339C0" w:rsidRPr="00B72DD1" w:rsidRDefault="009B4CD9" w:rsidP="00955202">
            <w:pPr>
              <w:rPr>
                <w:rFonts w:ascii="Times New Roman" w:hAnsi="Times New Roman" w:cs="Times New Roman"/>
              </w:rPr>
            </w:pPr>
            <w:r w:rsidRPr="00B72DD1">
              <w:rPr>
                <w:rFonts w:ascii="Times New Roman" w:hAnsi="Times New Roman" w:cs="Times New Roman"/>
              </w:rPr>
              <w:t>2 &amp; 3</w:t>
            </w:r>
          </w:p>
        </w:tc>
      </w:tr>
      <w:tr w:rsidR="002339C0" w:rsidRPr="00B72DD1" w14:paraId="325CB1CE" w14:textId="77777777" w:rsidTr="00955202">
        <w:tc>
          <w:tcPr>
            <w:tcW w:w="4428" w:type="dxa"/>
          </w:tcPr>
          <w:p w14:paraId="1A493F8C" w14:textId="0FF46266" w:rsidR="002339C0" w:rsidRPr="00B72DD1" w:rsidRDefault="000D26C8" w:rsidP="0080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Minilesson </w:t>
            </w:r>
            <w:proofErr w:type="spellStart"/>
            <w:r w:rsidR="002339C0">
              <w:rPr>
                <w:rFonts w:ascii="Times New Roman" w:hAnsi="Times New Roman" w:cs="Times New Roman"/>
              </w:rPr>
              <w:t>Prezi</w:t>
            </w:r>
            <w:proofErr w:type="spellEnd"/>
            <w:r w:rsidR="002339C0">
              <w:rPr>
                <w:rFonts w:ascii="Times New Roman" w:hAnsi="Times New Roman" w:cs="Times New Roman"/>
              </w:rPr>
              <w:t xml:space="preserve"> Presentation</w:t>
            </w:r>
          </w:p>
        </w:tc>
        <w:tc>
          <w:tcPr>
            <w:tcW w:w="4428" w:type="dxa"/>
          </w:tcPr>
          <w:p w14:paraId="0717AD36" w14:textId="06862C0A" w:rsidR="002339C0" w:rsidRPr="00B72DD1" w:rsidRDefault="00BB2847" w:rsidP="00955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42E01" w:rsidRPr="00B72DD1" w14:paraId="2F31A95D" w14:textId="77777777" w:rsidTr="00955202">
        <w:tc>
          <w:tcPr>
            <w:tcW w:w="4428" w:type="dxa"/>
          </w:tcPr>
          <w:p w14:paraId="605B177B" w14:textId="3B590EBB" w:rsidR="00D42E01" w:rsidRPr="00D42E01" w:rsidRDefault="00D42E01" w:rsidP="0080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Their Eyes Were Watching God</w:t>
            </w:r>
            <w:r>
              <w:rPr>
                <w:rFonts w:ascii="Times New Roman" w:hAnsi="Times New Roman" w:cs="Times New Roman"/>
              </w:rPr>
              <w:t xml:space="preserve"> copies</w:t>
            </w:r>
          </w:p>
        </w:tc>
        <w:tc>
          <w:tcPr>
            <w:tcW w:w="4428" w:type="dxa"/>
          </w:tcPr>
          <w:p w14:paraId="21A0C1A5" w14:textId="6296EB6E" w:rsidR="00D42E01" w:rsidRPr="00B72DD1" w:rsidRDefault="00D42E01" w:rsidP="00955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42E01" w:rsidRPr="00B72DD1" w14:paraId="4B1493F6" w14:textId="77777777" w:rsidTr="00955202">
        <w:tc>
          <w:tcPr>
            <w:tcW w:w="4428" w:type="dxa"/>
          </w:tcPr>
          <w:p w14:paraId="46317C7C" w14:textId="2F559968" w:rsidR="00D42E01" w:rsidRPr="00D42E01" w:rsidRDefault="00D42E01" w:rsidP="0080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Quiet </w:t>
            </w:r>
            <w:r>
              <w:rPr>
                <w:rFonts w:ascii="Times New Roman" w:hAnsi="Times New Roman" w:cs="Times New Roman"/>
              </w:rPr>
              <w:t>copies</w:t>
            </w:r>
          </w:p>
        </w:tc>
        <w:tc>
          <w:tcPr>
            <w:tcW w:w="4428" w:type="dxa"/>
          </w:tcPr>
          <w:p w14:paraId="73818692" w14:textId="01EB0885" w:rsidR="00D42E01" w:rsidRDefault="00D42E01" w:rsidP="00955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14:paraId="55828F01" w14:textId="77777777" w:rsidR="009372C6" w:rsidRDefault="009372C6" w:rsidP="00955202">
      <w:pPr>
        <w:rPr>
          <w:rFonts w:ascii="Times New Roman" w:hAnsi="Times New Roman" w:cs="Times New Roman"/>
        </w:rPr>
      </w:pPr>
    </w:p>
    <w:p w14:paraId="5BE633DA" w14:textId="3EC21AC4" w:rsidR="007E5D0C" w:rsidRPr="007E5D0C" w:rsidRDefault="007E5D0C" w:rsidP="00955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Time: </w:t>
      </w:r>
      <w:r>
        <w:rPr>
          <w:rFonts w:ascii="Times New Roman" w:hAnsi="Times New Roman" w:cs="Times New Roman"/>
        </w:rPr>
        <w:t xml:space="preserve">Based on 90-minute class period. </w:t>
      </w:r>
    </w:p>
    <w:p w14:paraId="6801E12D" w14:textId="58A2D9EE" w:rsidR="007E5D0C" w:rsidRDefault="007E5D0C" w:rsidP="007E5D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Appositive Minilesson- 12-15 minutes</w:t>
      </w:r>
    </w:p>
    <w:p w14:paraId="629A685E" w14:textId="398F0510" w:rsidR="007E5D0C" w:rsidRDefault="007E5D0C" w:rsidP="007E5D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Discuss brush strokes found in Ch. 1 </w:t>
      </w:r>
      <w:r>
        <w:rPr>
          <w:rFonts w:ascii="Times New Roman" w:hAnsi="Times New Roman" w:cs="Times New Roman"/>
          <w:i/>
        </w:rPr>
        <w:t xml:space="preserve">Their Eyes- </w:t>
      </w:r>
      <w:r>
        <w:rPr>
          <w:rFonts w:ascii="Times New Roman" w:hAnsi="Times New Roman" w:cs="Times New Roman"/>
        </w:rPr>
        <w:t>20 minutes</w:t>
      </w:r>
    </w:p>
    <w:p w14:paraId="0DF63655" w14:textId="0880C0C8" w:rsidR="007E5D0C" w:rsidRDefault="007E5D0C" w:rsidP="007E5D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Compare/Contrast tone of </w:t>
      </w:r>
      <w:r>
        <w:rPr>
          <w:rFonts w:ascii="Times New Roman" w:hAnsi="Times New Roman" w:cs="Times New Roman"/>
          <w:i/>
        </w:rPr>
        <w:t xml:space="preserve">Their Eyes </w:t>
      </w:r>
      <w:r>
        <w:rPr>
          <w:rFonts w:ascii="Times New Roman" w:hAnsi="Times New Roman" w:cs="Times New Roman"/>
        </w:rPr>
        <w:t xml:space="preserve">v. </w:t>
      </w:r>
      <w:r>
        <w:rPr>
          <w:rFonts w:ascii="Times New Roman" w:hAnsi="Times New Roman" w:cs="Times New Roman"/>
          <w:i/>
        </w:rPr>
        <w:t>Quiet</w:t>
      </w:r>
      <w:r>
        <w:rPr>
          <w:rFonts w:ascii="Times New Roman" w:hAnsi="Times New Roman" w:cs="Times New Roman"/>
        </w:rPr>
        <w:t xml:space="preserve"> group activity- 20 minutes</w:t>
      </w:r>
    </w:p>
    <w:p w14:paraId="675023F8" w14:textId="246A45BC" w:rsidR="007E5D0C" w:rsidRDefault="00E5645F" w:rsidP="007E5D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Class discussion on identity </w:t>
      </w:r>
      <w:r w:rsidR="00F81F04">
        <w:rPr>
          <w:rFonts w:ascii="Times New Roman" w:hAnsi="Times New Roman" w:cs="Times New Roman"/>
        </w:rPr>
        <w:t>-30 minutes</w:t>
      </w:r>
    </w:p>
    <w:p w14:paraId="488DB2B9" w14:textId="645578B5" w:rsidR="00783E04" w:rsidRDefault="00F81F04" w:rsidP="007E5D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Begin media languag</w:t>
      </w:r>
      <w:r w:rsidR="00783E04">
        <w:rPr>
          <w:rFonts w:ascii="Times New Roman" w:hAnsi="Times New Roman" w:cs="Times New Roman"/>
        </w:rPr>
        <w:t>e homework assignment- 5 minutes</w:t>
      </w:r>
    </w:p>
    <w:p w14:paraId="5C0C70EF" w14:textId="77777777" w:rsidR="00783E04" w:rsidRDefault="00783E04" w:rsidP="00783E04">
      <w:pPr>
        <w:rPr>
          <w:rFonts w:ascii="Times New Roman" w:hAnsi="Times New Roman" w:cs="Times New Roman"/>
        </w:rPr>
      </w:pPr>
    </w:p>
    <w:p w14:paraId="38DB4DFD" w14:textId="1A59AB57" w:rsidR="00783E04" w:rsidRDefault="00783E04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Instructional Procedures/Steps:</w:t>
      </w:r>
      <w:r w:rsidR="0065068A">
        <w:rPr>
          <w:rFonts w:ascii="Times New Roman" w:hAnsi="Times New Roman" w:cs="Times New Roman"/>
          <w:b/>
        </w:rPr>
        <w:t xml:space="preserve"> </w:t>
      </w:r>
    </w:p>
    <w:p w14:paraId="73A7D3E5" w14:textId="1D3D0C7E" w:rsidR="00C66323" w:rsidRDefault="00C66323" w:rsidP="00DA5F44">
      <w:pPr>
        <w:pStyle w:val="Default"/>
      </w:pPr>
      <w:r>
        <w:tab/>
        <w:t>I will begin with my minilesson on appositives. I will show the Degas painting (on screen and the o</w:t>
      </w:r>
      <w:r w:rsidR="00F75065">
        <w:t>ne I painted) and talk about</w:t>
      </w:r>
      <w:r>
        <w:t xml:space="preserve"> the brush strokes. I will have the students make a description for the painting</w:t>
      </w:r>
      <w:r w:rsidR="00257F1E">
        <w:t>. I will have them complete a</w:t>
      </w:r>
      <w:r>
        <w:t xml:space="preserve"> sentence combining </w:t>
      </w:r>
      <w:r w:rsidR="00257F1E">
        <w:t>exercise that produces an appositive</w:t>
      </w:r>
      <w:r w:rsidR="00E5645F">
        <w:t xml:space="preserve">. </w:t>
      </w:r>
      <w:r w:rsidR="00F75065">
        <w:t>I will then present</w:t>
      </w:r>
      <w:r w:rsidR="00E5645F">
        <w:t xml:space="preserve"> the definition </w:t>
      </w:r>
      <w:r w:rsidR="00F75065">
        <w:t>of an</w:t>
      </w:r>
      <w:r w:rsidR="00E5645F">
        <w:t xml:space="preserve"> appositive</w:t>
      </w:r>
      <w:r w:rsidR="00DA5F44">
        <w:t>: a noun that adds a second image to a preceding noun. W</w:t>
      </w:r>
      <w:r w:rsidR="00F75065">
        <w:t xml:space="preserve">e will discuss </w:t>
      </w:r>
      <w:r w:rsidR="00E5645F">
        <w:t>why it may be used</w:t>
      </w:r>
      <w:r w:rsidR="00DA5F44">
        <w:t>: to clarify, qualify, rename, describe further, expand details, etc</w:t>
      </w:r>
      <w:r w:rsidR="00E5645F">
        <w:t>. We will then together brainstorm nouns and noun phrases in relation to the painting.</w:t>
      </w:r>
      <w:r w:rsidR="00F75065">
        <w:t xml:space="preserve"> I will</w:t>
      </w:r>
      <w:r w:rsidR="00E5645F">
        <w:t xml:space="preserve"> have the students write a new </w:t>
      </w:r>
      <w:r w:rsidR="00F75065">
        <w:t>appositive-filled description related to</w:t>
      </w:r>
      <w:r w:rsidR="00E5645F">
        <w:t xml:space="preserve"> the painting, while also imitating an excerpt from </w:t>
      </w:r>
      <w:proofErr w:type="spellStart"/>
      <w:r w:rsidR="00E5645F">
        <w:t>Noden</w:t>
      </w:r>
      <w:proofErr w:type="spellEnd"/>
      <w:r w:rsidR="0022790B">
        <w:t xml:space="preserve"> (copies will be handed out to each student)</w:t>
      </w:r>
      <w:r w:rsidR="00E5645F">
        <w:t xml:space="preserve">. </w:t>
      </w:r>
      <w:r w:rsidR="005D381E">
        <w:t xml:space="preserve">Music played while writing. </w:t>
      </w:r>
      <w:r w:rsidR="00E5645F">
        <w:t xml:space="preserve">I will ask if anyone would like to share. </w:t>
      </w:r>
      <w:r w:rsidR="00BF263F">
        <w:t xml:space="preserve">I will then ask them to submit it to their portfolio </w:t>
      </w:r>
      <w:r w:rsidR="00E5645F">
        <w:t xml:space="preserve">(12-15 minutes). </w:t>
      </w:r>
    </w:p>
    <w:p w14:paraId="059F5258" w14:textId="47950FA1" w:rsidR="00E5645F" w:rsidRDefault="00E5645F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 will then bridge the minilesson into a discussion of brush strokes found in Ch. 1 of </w:t>
      </w:r>
      <w:r>
        <w:rPr>
          <w:rFonts w:ascii="Times New Roman" w:hAnsi="Times New Roman" w:cs="Times New Roman"/>
          <w:i/>
        </w:rPr>
        <w:t xml:space="preserve">Their Eyes Were Watching God. </w:t>
      </w:r>
      <w:r>
        <w:rPr>
          <w:rFonts w:ascii="Times New Roman" w:hAnsi="Times New Roman" w:cs="Times New Roman"/>
        </w:rPr>
        <w:t>We will briefly review together the brush strokes learned thus far. I will then have pairs go through the first chapter identifying brush strokes. (10-15 minutes).</w:t>
      </w:r>
    </w:p>
    <w:p w14:paraId="7ED835CE" w14:textId="0742B9C1" w:rsidR="00E5645F" w:rsidRDefault="00E5645F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We will then discuss as a class what each group found and what we think it adds to the piece of artwork. I will guide the discussion, making sure to hit on all </w:t>
      </w:r>
      <w:proofErr w:type="gramStart"/>
      <w:r>
        <w:rPr>
          <w:rFonts w:ascii="Times New Roman" w:hAnsi="Times New Roman" w:cs="Times New Roman"/>
        </w:rPr>
        <w:t>5 brush</w:t>
      </w:r>
      <w:proofErr w:type="gramEnd"/>
      <w:r>
        <w:rPr>
          <w:rFonts w:ascii="Times New Roman" w:hAnsi="Times New Roman" w:cs="Times New Roman"/>
        </w:rPr>
        <w:t xml:space="preserve"> strokes (if one can’t be found we will discuss why that may be as well). (10 minutes).</w:t>
      </w:r>
    </w:p>
    <w:p w14:paraId="25DCE766" w14:textId="68D14250" w:rsidR="00E5645F" w:rsidRDefault="00E5645F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 will then have the students go through the first chapter of </w:t>
      </w:r>
      <w:r>
        <w:rPr>
          <w:rFonts w:ascii="Times New Roman" w:hAnsi="Times New Roman" w:cs="Times New Roman"/>
          <w:i/>
        </w:rPr>
        <w:t>Quiet</w:t>
      </w:r>
      <w:r>
        <w:rPr>
          <w:rFonts w:ascii="Times New Roman" w:hAnsi="Times New Roman" w:cs="Times New Roman"/>
        </w:rPr>
        <w:t xml:space="preserve">, looking for any brush strokes there. We will then as a class compare and contrast in a discussion the difference in tone and style between these two books. (20 minutes). </w:t>
      </w:r>
    </w:p>
    <w:p w14:paraId="6939C897" w14:textId="74BCEDD2" w:rsidR="00E5645F" w:rsidRDefault="00E5645F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 will then right “Identity” on the whiteboard. I will make two columns under “Identity,” one that says “Language” and one that says “Personality.” I will tell my students that these </w:t>
      </w:r>
      <w:r w:rsidR="00BF1B67">
        <w:rPr>
          <w:rFonts w:ascii="Times New Roman" w:hAnsi="Times New Roman" w:cs="Times New Roman"/>
        </w:rPr>
        <w:t>are just two categories that could</w:t>
      </w:r>
      <w:r>
        <w:rPr>
          <w:rFonts w:ascii="Times New Roman" w:hAnsi="Times New Roman" w:cs="Times New Roman"/>
        </w:rPr>
        <w:t xml:space="preserve"> contribute to what we call “Identity.” I will ask the students to raise their hand and tell me what comes to mind when they think “Identity.” I will write their ideas on the board. If guidance is needed, I will guide the students to begin thinking of ways langu</w:t>
      </w:r>
      <w:r w:rsidR="00BF1B67">
        <w:rPr>
          <w:rFonts w:ascii="Times New Roman" w:hAnsi="Times New Roman" w:cs="Times New Roman"/>
        </w:rPr>
        <w:t>age or personality can affect</w:t>
      </w:r>
      <w:r>
        <w:rPr>
          <w:rFonts w:ascii="Times New Roman" w:hAnsi="Times New Roman" w:cs="Times New Roman"/>
        </w:rPr>
        <w:t xml:space="preserve"> “Identity.” </w:t>
      </w:r>
      <w:r w:rsidR="00BE774B">
        <w:rPr>
          <w:rFonts w:ascii="Times New Roman" w:hAnsi="Times New Roman" w:cs="Times New Roman"/>
        </w:rPr>
        <w:t>I will list these ideas on the board under the appropriat</w:t>
      </w:r>
      <w:r w:rsidR="00AC3329">
        <w:rPr>
          <w:rFonts w:ascii="Times New Roman" w:hAnsi="Times New Roman" w:cs="Times New Roman"/>
        </w:rPr>
        <w:t>e column (if there is one) as</w:t>
      </w:r>
      <w:r w:rsidR="00BE774B">
        <w:rPr>
          <w:rFonts w:ascii="Times New Roman" w:hAnsi="Times New Roman" w:cs="Times New Roman"/>
        </w:rPr>
        <w:t xml:space="preserve"> they copy the brainstorming list into their notes. </w:t>
      </w:r>
      <w:r w:rsidR="00764A45">
        <w:rPr>
          <w:rFonts w:ascii="Times New Roman" w:hAnsi="Times New Roman" w:cs="Times New Roman"/>
        </w:rPr>
        <w:t>(30 minutes)</w:t>
      </w:r>
    </w:p>
    <w:p w14:paraId="734B26DB" w14:textId="092C9218" w:rsidR="00764A45" w:rsidRPr="00E5645F" w:rsidRDefault="00764A45" w:rsidP="00783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Continuing our discussion, I will assign the class for homework to find at least 3 examples of how language might be used to media to portray a certain identity and provide a couple examples. If there is time left, the students may begin sifting through social media looking for examples. </w:t>
      </w:r>
      <w:proofErr w:type="gramStart"/>
      <w:r>
        <w:rPr>
          <w:rFonts w:ascii="Times New Roman" w:hAnsi="Times New Roman" w:cs="Times New Roman"/>
        </w:rPr>
        <w:t>(5 -10 minutes).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0CB4FA66" w14:textId="77777777" w:rsidR="009372C6" w:rsidRDefault="009372C6" w:rsidP="00955202"/>
    <w:p w14:paraId="07347ABA" w14:textId="6D1455CF" w:rsidR="00BF263F" w:rsidRDefault="00BF263F" w:rsidP="00955202">
      <w:r>
        <w:rPr>
          <w:b/>
        </w:rPr>
        <w:t xml:space="preserve">Evaluation: </w:t>
      </w:r>
    </w:p>
    <w:p w14:paraId="7662621F" w14:textId="77777777" w:rsidR="00207D55" w:rsidRPr="006272AB" w:rsidRDefault="00207D55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272AB">
        <w:rPr>
          <w:rFonts w:ascii="Times New Roman" w:hAnsi="Times New Roman" w:cs="Times New Roman"/>
        </w:rPr>
        <w:t>Informal/Subjective assessment:</w:t>
      </w:r>
    </w:p>
    <w:p w14:paraId="4014E735" w14:textId="4C9DD3E8" w:rsidR="00207D55" w:rsidRDefault="00207D55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272AB">
        <w:rPr>
          <w:rFonts w:ascii="Times New Roman" w:hAnsi="Times New Roman" w:cs="Times New Roman"/>
        </w:rPr>
        <w:t xml:space="preserve">I would observe the students participation </w:t>
      </w:r>
      <w:r>
        <w:rPr>
          <w:rFonts w:ascii="Times New Roman" w:hAnsi="Times New Roman" w:cs="Times New Roman"/>
        </w:rPr>
        <w:t>in the brainstorming activities and</w:t>
      </w:r>
      <w:r w:rsidRPr="006272AB">
        <w:rPr>
          <w:rFonts w:ascii="Times New Roman" w:hAnsi="Times New Roman" w:cs="Times New Roman"/>
        </w:rPr>
        <w:t xml:space="preserve"> class</w:t>
      </w:r>
      <w:r>
        <w:rPr>
          <w:rFonts w:ascii="Times New Roman" w:hAnsi="Times New Roman" w:cs="Times New Roman"/>
        </w:rPr>
        <w:t xml:space="preserve"> discussions. </w:t>
      </w:r>
      <w:r w:rsidRPr="006272AB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272AB">
        <w:rPr>
          <w:rFonts w:ascii="Times New Roman" w:hAnsi="Times New Roman" w:cs="Times New Roman"/>
        </w:rPr>
        <w:t xml:space="preserve">would look for evidence </w:t>
      </w:r>
      <w:r>
        <w:rPr>
          <w:rFonts w:ascii="Times New Roman" w:hAnsi="Times New Roman" w:cs="Times New Roman"/>
        </w:rPr>
        <w:t>of their</w:t>
      </w:r>
      <w:r w:rsidRPr="006272AB">
        <w:rPr>
          <w:rFonts w:ascii="Times New Roman" w:hAnsi="Times New Roman" w:cs="Times New Roman"/>
        </w:rPr>
        <w:t xml:space="preserve"> ability to connect prior knowledge with</w:t>
      </w:r>
      <w:r>
        <w:rPr>
          <w:rFonts w:ascii="Times New Roman" w:hAnsi="Times New Roman" w:cs="Times New Roman"/>
        </w:rPr>
        <w:t xml:space="preserve"> </w:t>
      </w:r>
      <w:r w:rsidRPr="006272AB">
        <w:rPr>
          <w:rFonts w:ascii="Times New Roman" w:hAnsi="Times New Roman" w:cs="Times New Roman"/>
        </w:rPr>
        <w:t>new content</w:t>
      </w:r>
      <w:r>
        <w:rPr>
          <w:rFonts w:ascii="Times New Roman" w:hAnsi="Times New Roman" w:cs="Times New Roman"/>
        </w:rPr>
        <w:t>,</w:t>
      </w:r>
      <w:r w:rsidRPr="006272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get creative, and think critically. I will be observing which activities had the most engagement and interest. </w:t>
      </w:r>
    </w:p>
    <w:p w14:paraId="7CF6A0E3" w14:textId="77777777" w:rsidR="00207D55" w:rsidRDefault="00207D55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C870CFE" w14:textId="77777777" w:rsidR="00207D55" w:rsidRPr="006272AB" w:rsidRDefault="00207D55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272AB">
        <w:rPr>
          <w:rFonts w:ascii="Times New Roman" w:hAnsi="Times New Roman" w:cs="Times New Roman"/>
        </w:rPr>
        <w:t>Formal/Objective assessment:</w:t>
      </w:r>
    </w:p>
    <w:p w14:paraId="040A2EBD" w14:textId="5F03D587" w:rsidR="00207D55" w:rsidRDefault="00207D55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would assess their Degas imitation writings to ensure all students can demonstrate use of appositives. </w:t>
      </w:r>
    </w:p>
    <w:p w14:paraId="4AC6C46B" w14:textId="77777777" w:rsidR="002339C0" w:rsidRDefault="002339C0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66A10F1" w14:textId="5A0BBD8A" w:rsidR="002339C0" w:rsidRDefault="002339C0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Accommodations: </w:t>
      </w:r>
      <w:r>
        <w:rPr>
          <w:rFonts w:ascii="Times New Roman" w:hAnsi="Times New Roman" w:cs="Times New Roman"/>
        </w:rPr>
        <w:t xml:space="preserve">None at this time. </w:t>
      </w:r>
    </w:p>
    <w:p w14:paraId="0F734BE0" w14:textId="77777777" w:rsidR="002339C0" w:rsidRDefault="002339C0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53283B3" w14:textId="4AEF3142" w:rsidR="002339C0" w:rsidRDefault="002339C0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Retrospect/In Reflection:</w:t>
      </w:r>
    </w:p>
    <w:p w14:paraId="0DF35421" w14:textId="55417E74" w:rsidR="002339C0" w:rsidRPr="002339C0" w:rsidRDefault="002339C0" w:rsidP="00207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TBD.</w:t>
      </w:r>
    </w:p>
    <w:p w14:paraId="402CE7FA" w14:textId="15CC4374" w:rsidR="00BF263F" w:rsidRPr="00BF263F" w:rsidRDefault="00BF263F" w:rsidP="00955202">
      <w:r>
        <w:tab/>
      </w:r>
    </w:p>
    <w:p w14:paraId="7FF4CDB5" w14:textId="77777777" w:rsidR="002339C0" w:rsidRDefault="002339C0" w:rsidP="002339C0"/>
    <w:p w14:paraId="1430AF16" w14:textId="4C9CFAF0" w:rsidR="009372C6" w:rsidRPr="002339C0" w:rsidRDefault="009372C6" w:rsidP="002339C0">
      <w:pPr>
        <w:rPr>
          <w:b/>
        </w:rPr>
      </w:pPr>
      <w:r w:rsidRPr="002339C0">
        <w:rPr>
          <w:b/>
        </w:rPr>
        <w:t>Appendix</w:t>
      </w:r>
      <w:r w:rsidR="002339C0">
        <w:rPr>
          <w:b/>
        </w:rPr>
        <w:t xml:space="preserve"> of Materials Needed:</w:t>
      </w:r>
    </w:p>
    <w:p w14:paraId="2AB98B93" w14:textId="77777777" w:rsidR="009372C6" w:rsidRDefault="009372C6" w:rsidP="009372C6">
      <w:pPr>
        <w:jc w:val="center"/>
      </w:pPr>
    </w:p>
    <w:p w14:paraId="5F17F8B7" w14:textId="5D9B6B53" w:rsidR="00F13A2C" w:rsidRDefault="009372C6" w:rsidP="00F13A2C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 wp14:anchorId="20D42D82" wp14:editId="5385B2C7">
            <wp:extent cx="1587500" cy="2082800"/>
            <wp:effectExtent l="0" t="0" r="12700" b="0"/>
            <wp:docPr id="1" name="Picture 1" descr="Macintosh HD:Users:laurencarolfabian:Desktop:degas-edgar-ballerina-760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aurencarolfabian:Desktop:degas-edgar-ballerina-760015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49F98" w14:textId="77777777" w:rsidR="00F13A2C" w:rsidRDefault="00F13A2C" w:rsidP="00F13A2C"/>
    <w:p w14:paraId="25C7826F" w14:textId="77777777" w:rsidR="00F13A2C" w:rsidRDefault="00F13A2C" w:rsidP="00F13A2C"/>
    <w:p w14:paraId="71E3A72D" w14:textId="77777777" w:rsidR="00F13A2C" w:rsidRDefault="00F13A2C" w:rsidP="00F13A2C"/>
    <w:p w14:paraId="459154CB" w14:textId="33042F31" w:rsidR="00F13A2C" w:rsidRDefault="00F13A2C" w:rsidP="00F13A2C">
      <w:r>
        <w:t xml:space="preserve">      2.   </w:t>
      </w:r>
      <w:r w:rsidR="00263DA7">
        <w:t>For the combining activity:</w:t>
      </w:r>
    </w:p>
    <w:p w14:paraId="484D6082" w14:textId="77777777" w:rsidR="00263DA7" w:rsidRDefault="00263DA7" w:rsidP="00F13A2C"/>
    <w:p w14:paraId="2AE0BB7C" w14:textId="513E50A6" w:rsidR="00257F1E" w:rsidRDefault="00257F1E" w:rsidP="00257F1E">
      <w:r>
        <w:t>-The raccoon enjoys eating turtle eggs.</w:t>
      </w:r>
    </w:p>
    <w:p w14:paraId="0A8558B8" w14:textId="5EA8CB0B" w:rsidR="00257F1E" w:rsidRDefault="00257F1E" w:rsidP="00257F1E">
      <w:r>
        <w:t>-He is a midnight scavenger who roams lake shorelines.</w:t>
      </w:r>
    </w:p>
    <w:p w14:paraId="38A94810" w14:textId="0C823D91" w:rsidR="00257F1E" w:rsidRDefault="00257F1E" w:rsidP="00257F1E">
      <w:r>
        <w:t>-He is a midnight scavenger in search for food.</w:t>
      </w:r>
    </w:p>
    <w:p w14:paraId="5ECE7FA8" w14:textId="5E8C9323" w:rsidR="00263DA7" w:rsidRDefault="00263DA7" w:rsidP="00F13A2C"/>
    <w:p w14:paraId="51F58DA4" w14:textId="0C698CDB" w:rsidR="00263DA7" w:rsidRDefault="00263DA7" w:rsidP="00F13A2C">
      <w:r>
        <w:t>“The raccoon, a midnight scavenger who roams lake shorelines in search of food, enjoys eating turtle eggs.”</w:t>
      </w:r>
    </w:p>
    <w:p w14:paraId="6B96F185" w14:textId="77777777" w:rsidR="009668EA" w:rsidRDefault="009668EA" w:rsidP="00F13A2C"/>
    <w:p w14:paraId="18BC5A67" w14:textId="77777777" w:rsidR="009668EA" w:rsidRDefault="009668EA" w:rsidP="00F13A2C"/>
    <w:p w14:paraId="0CE4E83B" w14:textId="597E7D77" w:rsidR="009668EA" w:rsidRDefault="009668EA" w:rsidP="00F13A2C">
      <w:r>
        <w:t xml:space="preserve">      3. For the imitating activity:</w:t>
      </w:r>
    </w:p>
    <w:p w14:paraId="44ADC57F" w14:textId="77777777" w:rsidR="009668EA" w:rsidRDefault="009668EA" w:rsidP="00F13A2C"/>
    <w:p w14:paraId="5D8B9F5C" w14:textId="0B5BE6DA" w:rsidR="009668EA" w:rsidRDefault="009668EA" w:rsidP="00F13A2C">
      <w:r>
        <w:rPr>
          <w:noProof/>
        </w:rPr>
        <w:drawing>
          <wp:inline distT="0" distB="0" distL="0" distR="0" wp14:anchorId="35660FEF" wp14:editId="15879DCD">
            <wp:extent cx="5486400" cy="2359459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5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44DEA" w14:textId="2BEDF30F" w:rsidR="002E3696" w:rsidRDefault="002E3696" w:rsidP="00F13A2C">
      <w:r>
        <w:t>(And Degas image again)</w:t>
      </w:r>
    </w:p>
    <w:p w14:paraId="319C93C6" w14:textId="270C4A60" w:rsidR="00ED678C" w:rsidRDefault="00ED678C" w:rsidP="00F13A2C">
      <w:r>
        <w:t xml:space="preserve">      4.       </w:t>
      </w:r>
    </w:p>
    <w:p w14:paraId="53809107" w14:textId="77777777" w:rsidR="00ED678C" w:rsidRDefault="00ED678C" w:rsidP="00F13A2C"/>
    <w:p w14:paraId="06488FB7" w14:textId="1D8E0D42" w:rsidR="00ED678C" w:rsidRDefault="00ED678C" w:rsidP="00F13A2C">
      <w:r>
        <w:rPr>
          <w:rFonts w:ascii="Helvetica" w:hAnsi="Helvetica" w:cs="Helvetica"/>
          <w:noProof/>
        </w:rPr>
        <w:drawing>
          <wp:inline distT="0" distB="0" distL="0" distR="0" wp14:anchorId="6D9F6248" wp14:editId="168A6509">
            <wp:extent cx="1816100" cy="2788879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432" cy="278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E0E9D" w14:textId="77777777" w:rsidR="00ED678C" w:rsidRDefault="00ED678C" w:rsidP="00F13A2C"/>
    <w:p w14:paraId="28811DBE" w14:textId="77777777" w:rsidR="00D42CB7" w:rsidRDefault="00ED678C" w:rsidP="00F13A2C">
      <w:r>
        <w:t xml:space="preserve">     </w:t>
      </w:r>
    </w:p>
    <w:p w14:paraId="7BAA1A31" w14:textId="77777777" w:rsidR="00D42CB7" w:rsidRDefault="00D42CB7" w:rsidP="00F13A2C">
      <w:r>
        <w:t xml:space="preserve"> </w:t>
      </w:r>
    </w:p>
    <w:p w14:paraId="0A135C2F" w14:textId="77777777" w:rsidR="00D42CB7" w:rsidRDefault="00D42CB7" w:rsidP="00F13A2C"/>
    <w:p w14:paraId="23C42648" w14:textId="77777777" w:rsidR="00D42CB7" w:rsidRDefault="00D42CB7" w:rsidP="00F13A2C"/>
    <w:p w14:paraId="36FD5C44" w14:textId="77777777" w:rsidR="00D42CB7" w:rsidRDefault="00D42CB7" w:rsidP="00F13A2C"/>
    <w:p w14:paraId="30C97AD0" w14:textId="77777777" w:rsidR="00D42CB7" w:rsidRDefault="00D42CB7" w:rsidP="00F13A2C"/>
    <w:p w14:paraId="3C795CCC" w14:textId="77777777" w:rsidR="00D42CB7" w:rsidRDefault="00D42CB7" w:rsidP="00F13A2C"/>
    <w:p w14:paraId="1C2FF737" w14:textId="77777777" w:rsidR="00D42CB7" w:rsidRDefault="00D42CB7" w:rsidP="00F13A2C"/>
    <w:p w14:paraId="772BAD5A" w14:textId="77777777" w:rsidR="00D42CB7" w:rsidRDefault="00D42CB7" w:rsidP="00F13A2C"/>
    <w:p w14:paraId="61A6549F" w14:textId="77777777" w:rsidR="00D42CB7" w:rsidRDefault="00D42CB7" w:rsidP="00F13A2C"/>
    <w:p w14:paraId="45094C93" w14:textId="77777777" w:rsidR="00D42CB7" w:rsidRDefault="00D42CB7" w:rsidP="00F13A2C"/>
    <w:p w14:paraId="10CB8410" w14:textId="77777777" w:rsidR="00D42CB7" w:rsidRDefault="00D42CB7" w:rsidP="00F13A2C"/>
    <w:p w14:paraId="6A96196D" w14:textId="77777777" w:rsidR="00D42CB7" w:rsidRDefault="00D42CB7" w:rsidP="00F13A2C"/>
    <w:p w14:paraId="41B2FE20" w14:textId="47BBC8CE" w:rsidR="00ED678C" w:rsidRDefault="00D42CB7" w:rsidP="00F13A2C">
      <w:r>
        <w:t>5.</w:t>
      </w:r>
    </w:p>
    <w:p w14:paraId="0ACBE33A" w14:textId="7E390705" w:rsidR="00ED678C" w:rsidRDefault="00ED678C" w:rsidP="00F13A2C">
      <w:r>
        <w:rPr>
          <w:rFonts w:ascii="Helvetica" w:hAnsi="Helvetica" w:cs="Helvetica"/>
          <w:noProof/>
        </w:rPr>
        <w:drawing>
          <wp:inline distT="0" distB="0" distL="0" distR="0" wp14:anchorId="7B4EC855" wp14:editId="552BAF62">
            <wp:extent cx="2057400" cy="239697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96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C088E" w14:textId="77777777" w:rsidR="000E2E03" w:rsidRDefault="000E2E03" w:rsidP="000E2E03"/>
    <w:p w14:paraId="10D0F6EC" w14:textId="77777777" w:rsidR="000E2E03" w:rsidRDefault="000E2E03" w:rsidP="000E2E03">
      <w:r>
        <w:t xml:space="preserve">6. </w:t>
      </w:r>
      <w:hyperlink r:id="rId14" w:history="1">
        <w:r w:rsidRPr="0023289E">
          <w:rPr>
            <w:rStyle w:val="Hyperlink"/>
          </w:rPr>
          <w:t>http://prezi.com/anxyz-vzi6bg/?utm_campaign=share&amp;utm_medium=copy</w:t>
        </w:r>
      </w:hyperlink>
    </w:p>
    <w:p w14:paraId="59E6CF50" w14:textId="77777777" w:rsidR="000E2E03" w:rsidRPr="00955202" w:rsidRDefault="000E2E03" w:rsidP="00F13A2C"/>
    <w:sectPr w:rsidR="000E2E03" w:rsidRPr="00955202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E54D0" w14:textId="77777777" w:rsidR="00D42CB7" w:rsidRDefault="00D42CB7" w:rsidP="00D42CB7">
      <w:r>
        <w:separator/>
      </w:r>
    </w:p>
  </w:endnote>
  <w:endnote w:type="continuationSeparator" w:id="0">
    <w:p w14:paraId="6240D069" w14:textId="77777777" w:rsidR="00D42CB7" w:rsidRDefault="00D42CB7" w:rsidP="00D4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13447" w14:textId="77777777" w:rsidR="00D42CB7" w:rsidRDefault="00D42CB7" w:rsidP="00D42CB7">
      <w:r>
        <w:separator/>
      </w:r>
    </w:p>
  </w:footnote>
  <w:footnote w:type="continuationSeparator" w:id="0">
    <w:p w14:paraId="3286E109" w14:textId="77777777" w:rsidR="00D42CB7" w:rsidRDefault="00D42CB7" w:rsidP="00D4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04893"/>
    <w:multiLevelType w:val="hybridMultilevel"/>
    <w:tmpl w:val="C7464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37A9D"/>
    <w:multiLevelType w:val="hybridMultilevel"/>
    <w:tmpl w:val="5650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23D25"/>
    <w:multiLevelType w:val="hybridMultilevel"/>
    <w:tmpl w:val="C8FAB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B064F"/>
    <w:multiLevelType w:val="hybridMultilevel"/>
    <w:tmpl w:val="6A804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184"/>
    <w:rsid w:val="000431F5"/>
    <w:rsid w:val="000866A7"/>
    <w:rsid w:val="00090184"/>
    <w:rsid w:val="000D26C8"/>
    <w:rsid w:val="000E2E03"/>
    <w:rsid w:val="00185583"/>
    <w:rsid w:val="00207D55"/>
    <w:rsid w:val="0022790B"/>
    <w:rsid w:val="00233055"/>
    <w:rsid w:val="002339C0"/>
    <w:rsid w:val="00257F1E"/>
    <w:rsid w:val="00263DA7"/>
    <w:rsid w:val="002E3696"/>
    <w:rsid w:val="00323561"/>
    <w:rsid w:val="004E2830"/>
    <w:rsid w:val="005A5FC3"/>
    <w:rsid w:val="005D381E"/>
    <w:rsid w:val="005F215D"/>
    <w:rsid w:val="005F5E35"/>
    <w:rsid w:val="00613B9F"/>
    <w:rsid w:val="0065068A"/>
    <w:rsid w:val="00764A45"/>
    <w:rsid w:val="00773AC5"/>
    <w:rsid w:val="00783E04"/>
    <w:rsid w:val="007D2597"/>
    <w:rsid w:val="007E5D0C"/>
    <w:rsid w:val="0080245F"/>
    <w:rsid w:val="00832C52"/>
    <w:rsid w:val="00840D41"/>
    <w:rsid w:val="009372C6"/>
    <w:rsid w:val="00955202"/>
    <w:rsid w:val="009668EA"/>
    <w:rsid w:val="00995EC3"/>
    <w:rsid w:val="009B4CD9"/>
    <w:rsid w:val="009E56A4"/>
    <w:rsid w:val="00A60BAA"/>
    <w:rsid w:val="00A86142"/>
    <w:rsid w:val="00AC3329"/>
    <w:rsid w:val="00B72426"/>
    <w:rsid w:val="00B72DD1"/>
    <w:rsid w:val="00BB2847"/>
    <w:rsid w:val="00BC1C01"/>
    <w:rsid w:val="00BD1342"/>
    <w:rsid w:val="00BE774B"/>
    <w:rsid w:val="00BF0FBB"/>
    <w:rsid w:val="00BF1B67"/>
    <w:rsid w:val="00BF263F"/>
    <w:rsid w:val="00C0111A"/>
    <w:rsid w:val="00C51831"/>
    <w:rsid w:val="00C66323"/>
    <w:rsid w:val="00D42CB7"/>
    <w:rsid w:val="00D42E01"/>
    <w:rsid w:val="00DA5F44"/>
    <w:rsid w:val="00DC5AF9"/>
    <w:rsid w:val="00DE14F5"/>
    <w:rsid w:val="00E5645F"/>
    <w:rsid w:val="00ED678C"/>
    <w:rsid w:val="00F13A2C"/>
    <w:rsid w:val="00F23F2B"/>
    <w:rsid w:val="00F75065"/>
    <w:rsid w:val="00F8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51F0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5E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5EC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95EC3"/>
    <w:pPr>
      <w:ind w:left="720"/>
      <w:contextualSpacing/>
    </w:pPr>
  </w:style>
  <w:style w:type="table" w:styleId="TableGrid">
    <w:name w:val="Table Grid"/>
    <w:basedOn w:val="TableNormal"/>
    <w:uiPriority w:val="59"/>
    <w:rsid w:val="00955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C6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DA5F4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42C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CB7"/>
  </w:style>
  <w:style w:type="paragraph" w:styleId="Footer">
    <w:name w:val="footer"/>
    <w:basedOn w:val="Normal"/>
    <w:link w:val="FooterChar"/>
    <w:uiPriority w:val="99"/>
    <w:unhideWhenUsed/>
    <w:rsid w:val="00D42C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CB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5E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5EC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95EC3"/>
    <w:pPr>
      <w:ind w:left="720"/>
      <w:contextualSpacing/>
    </w:pPr>
  </w:style>
  <w:style w:type="table" w:styleId="TableGrid">
    <w:name w:val="Table Grid"/>
    <w:basedOn w:val="TableNormal"/>
    <w:uiPriority w:val="59"/>
    <w:rsid w:val="00955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C6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DA5F4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42C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CB7"/>
  </w:style>
  <w:style w:type="paragraph" w:styleId="Footer">
    <w:name w:val="footer"/>
    <w:basedOn w:val="Normal"/>
    <w:link w:val="FooterChar"/>
    <w:uiPriority w:val="99"/>
    <w:unhideWhenUsed/>
    <w:rsid w:val="00D42C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image" Target="media/image3.jpeg"/><Relationship Id="rId13" Type="http://schemas.openxmlformats.org/officeDocument/2006/relationships/image" Target="media/image4.jpeg"/><Relationship Id="rId14" Type="http://schemas.openxmlformats.org/officeDocument/2006/relationships/hyperlink" Target="http://prezi.com/anxyz-vzi6bg/?utm_campaign=share&amp;utm_medium=copy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orestandards.org/ELA-Literacy/L/11-12/2/" TargetMode="External"/><Relationship Id="rId9" Type="http://schemas.openxmlformats.org/officeDocument/2006/relationships/hyperlink" Target="http://www.corestandards.org/ELA-Literacy/L/11-12/3/" TargetMode="External"/><Relationship Id="rId10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890</Words>
  <Characters>5078</Characters>
  <Application>Microsoft Macintosh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2013-10-21T21:10:00Z</dcterms:created>
  <dcterms:modified xsi:type="dcterms:W3CDTF">2013-10-21T21:10:00Z</dcterms:modified>
</cp:coreProperties>
</file>